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C179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7727A1" w:rsidRDefault="00AD126C" w:rsidP="00511F81">
      <w:pPr>
        <w:spacing w:before="240"/>
        <w:rPr>
          <w:rFonts w:ascii="TH SarabunIT๙" w:hAnsi="TH SarabunIT๙" w:cs="TH SarabunIT๙"/>
          <w:sz w:val="28"/>
        </w:rPr>
      </w:pPr>
      <w:r w:rsidRPr="007727A1">
        <w:rPr>
          <w:rFonts w:ascii="TH SarabunIT๙" w:hAnsi="TH SarabunIT๙" w:cs="TH SarabunIT๙"/>
          <w:sz w:val="28"/>
          <w:cs/>
        </w:rPr>
        <w:t>รอบการประเมิน</w:t>
      </w:r>
      <w:r w:rsidRPr="007727A1">
        <w:rPr>
          <w:rFonts w:ascii="TH SarabunIT๙" w:hAnsi="TH SarabunIT๙" w:cs="TH SarabunIT๙"/>
          <w:sz w:val="28"/>
          <w:cs/>
        </w:rPr>
        <w:tab/>
      </w:r>
      <w:r w:rsidRPr="007727A1">
        <w:rPr>
          <w:rFonts w:ascii="TH SarabunIT๙" w:hAnsi="TH SarabunIT๙" w:cs="TH SarabunIT๙"/>
          <w:sz w:val="28"/>
          <w:cs/>
        </w:rPr>
        <w:tab/>
      </w:r>
      <w:r w:rsidR="00156ED1" w:rsidRPr="007727A1">
        <w:rPr>
          <w:rFonts w:ascii="TH SarabunIT๙" w:hAnsi="TH SarabunIT๙" w:cs="TH SarabunIT๙"/>
          <w:sz w:val="28"/>
        </w:rPr>
        <w:sym w:font="Wingdings" w:char="F071"/>
      </w:r>
      <w:r w:rsidR="0050378A" w:rsidRPr="007727A1">
        <w:rPr>
          <w:rFonts w:ascii="TH SarabunIT๙" w:hAnsi="TH SarabunIT๙" w:cs="TH SarabunIT๙"/>
          <w:sz w:val="28"/>
          <w:cs/>
        </w:rPr>
        <w:t xml:space="preserve">   รอบที่ ๑  (๑  ตุลาคม</w:t>
      </w:r>
      <w:r w:rsidR="00FB19F1" w:rsidRPr="007727A1">
        <w:rPr>
          <w:rFonts w:ascii="TH SarabunIT๙" w:hAnsi="TH SarabunIT๙" w:cs="TH SarabunIT๙"/>
          <w:sz w:val="28"/>
          <w:cs/>
        </w:rPr>
        <w:t xml:space="preserve"> .....</w:t>
      </w:r>
      <w:r w:rsidR="0050378A" w:rsidRPr="007727A1">
        <w:rPr>
          <w:rFonts w:ascii="TH SarabunIT๙" w:hAnsi="TH SarabunIT๙" w:cs="TH SarabunIT๙"/>
          <w:sz w:val="28"/>
          <w:cs/>
        </w:rPr>
        <w:t xml:space="preserve"> </w:t>
      </w:r>
      <w:r w:rsidR="007939AC" w:rsidRPr="007727A1">
        <w:rPr>
          <w:rFonts w:ascii="TH SarabunIT๙" w:hAnsi="TH SarabunIT๙" w:cs="TH SarabunIT๙" w:hint="cs"/>
          <w:sz w:val="28"/>
          <w:cs/>
        </w:rPr>
        <w:t xml:space="preserve">ถึง </w:t>
      </w:r>
      <w:r w:rsidR="0050378A" w:rsidRPr="007727A1">
        <w:rPr>
          <w:rFonts w:ascii="TH SarabunIT๙" w:hAnsi="TH SarabunIT๙" w:cs="TH SarabunIT๙"/>
          <w:sz w:val="28"/>
          <w:cs/>
        </w:rPr>
        <w:t xml:space="preserve">๓๑  มีนาคม </w:t>
      </w:r>
      <w:r w:rsidR="00FB19F1" w:rsidRPr="007727A1">
        <w:rPr>
          <w:rFonts w:ascii="TH SarabunIT๙" w:hAnsi="TH SarabunIT๙" w:cs="TH SarabunIT๙"/>
          <w:sz w:val="28"/>
          <w:cs/>
        </w:rPr>
        <w:t>.....</w:t>
      </w:r>
      <w:r w:rsidR="0050378A" w:rsidRPr="007727A1">
        <w:rPr>
          <w:rFonts w:ascii="TH SarabunIT๙" w:hAnsi="TH SarabunIT๙" w:cs="TH SarabunIT๙"/>
          <w:sz w:val="28"/>
          <w:cs/>
        </w:rPr>
        <w:t xml:space="preserve">)   </w:t>
      </w:r>
      <w:r w:rsidR="0050378A" w:rsidRPr="007727A1">
        <w:rPr>
          <w:rFonts w:ascii="TH SarabunIT๙" w:hAnsi="TH SarabunIT๙" w:cs="TH SarabunIT๙"/>
          <w:sz w:val="28"/>
          <w:cs/>
        </w:rPr>
        <w:tab/>
      </w:r>
      <w:r w:rsidR="0050378A" w:rsidRPr="007727A1">
        <w:rPr>
          <w:rFonts w:ascii="TH SarabunIT๙" w:hAnsi="TH SarabunIT๙" w:cs="TH SarabunIT๙"/>
          <w:sz w:val="28"/>
          <w:cs/>
        </w:rPr>
        <w:tab/>
      </w:r>
      <w:r w:rsidR="0050378A" w:rsidRPr="007727A1">
        <w:rPr>
          <w:rFonts w:ascii="TH SarabunIT๙" w:hAnsi="TH SarabunIT๙" w:cs="TH SarabunIT๙"/>
          <w:sz w:val="28"/>
          <w:cs/>
        </w:rPr>
        <w:tab/>
      </w:r>
      <w:r w:rsidR="007939AC" w:rsidRPr="007727A1">
        <w:rPr>
          <w:rFonts w:ascii="TH SarabunIT๙" w:hAnsi="TH SarabunIT๙" w:cs="TH SarabunIT๙"/>
          <w:sz w:val="28"/>
        </w:rPr>
        <w:sym w:font="Wingdings 2" w:char="F052"/>
      </w:r>
      <w:r w:rsidR="007D26B9" w:rsidRPr="007727A1">
        <w:rPr>
          <w:rFonts w:ascii="TH SarabunIT๙" w:hAnsi="TH SarabunIT๙" w:cs="TH SarabunIT๙"/>
          <w:sz w:val="28"/>
          <w:cs/>
        </w:rPr>
        <w:t xml:space="preserve">   รอบที่ ๒</w:t>
      </w:r>
      <w:r w:rsidR="0021778F" w:rsidRPr="007727A1">
        <w:rPr>
          <w:rFonts w:ascii="TH SarabunIT๙" w:hAnsi="TH SarabunIT๙" w:cs="TH SarabunIT๙"/>
          <w:sz w:val="28"/>
          <w:cs/>
        </w:rPr>
        <w:t xml:space="preserve">  (</w:t>
      </w:r>
      <w:r w:rsidR="007939AC" w:rsidRPr="007727A1">
        <w:rPr>
          <w:rFonts w:ascii="TH SarabunTHAI" w:hAnsi="TH SarabunTHAI" w:cs="TH SarabunTHAI"/>
          <w:sz w:val="28"/>
          <w:cs/>
        </w:rPr>
        <w:t>๑</w:t>
      </w:r>
      <w:r w:rsidR="007939AC" w:rsidRPr="007727A1">
        <w:rPr>
          <w:rFonts w:ascii="TH SarabunTHAI" w:hAnsi="TH SarabunTHAI" w:cs="TH SarabunTHAI" w:hint="cs"/>
          <w:sz w:val="28"/>
          <w:cs/>
        </w:rPr>
        <w:t xml:space="preserve"> </w:t>
      </w:r>
      <w:r w:rsidR="0021778F" w:rsidRPr="007727A1">
        <w:rPr>
          <w:rFonts w:ascii="TH SarabunTHAI" w:hAnsi="TH SarabunTHAI" w:cs="TH SarabunTHAI"/>
          <w:sz w:val="28"/>
          <w:cs/>
        </w:rPr>
        <w:t xml:space="preserve">เมษายน  </w:t>
      </w:r>
      <w:r w:rsidR="007939AC" w:rsidRPr="007727A1">
        <w:rPr>
          <w:rFonts w:ascii="TH SarabunTHAI" w:hAnsi="TH SarabunTHAI" w:cs="TH SarabunTHAI"/>
          <w:sz w:val="28"/>
        </w:rPr>
        <w:t>2561</w:t>
      </w:r>
      <w:r w:rsidR="007939AC" w:rsidRPr="007727A1">
        <w:rPr>
          <w:rFonts w:ascii="TH SarabunTHAI" w:hAnsi="TH SarabunTHAI" w:cs="TH SarabunTHAI"/>
          <w:sz w:val="28"/>
          <w:cs/>
        </w:rPr>
        <w:t xml:space="preserve"> ถึง </w:t>
      </w:r>
      <w:r w:rsidR="0021778F" w:rsidRPr="007727A1">
        <w:rPr>
          <w:rFonts w:ascii="TH SarabunTHAI" w:hAnsi="TH SarabunTHAI" w:cs="TH SarabunTHAI"/>
          <w:sz w:val="28"/>
          <w:cs/>
        </w:rPr>
        <w:t xml:space="preserve">๓๐  กันยายน  </w:t>
      </w:r>
      <w:r w:rsidR="007939AC" w:rsidRPr="007727A1">
        <w:rPr>
          <w:rFonts w:ascii="TH SarabunTHAI" w:hAnsi="TH SarabunTHAI" w:cs="TH SarabunTHAI"/>
          <w:sz w:val="28"/>
          <w:cs/>
        </w:rPr>
        <w:t>2561</w:t>
      </w:r>
      <w:r w:rsidR="00A06222" w:rsidRPr="007727A1">
        <w:rPr>
          <w:rFonts w:ascii="TH SarabunTHAI" w:hAnsi="TH SarabunTHAI" w:cs="TH SarabunTHAI"/>
          <w:sz w:val="28"/>
          <w:cs/>
        </w:rPr>
        <w:t>)</w:t>
      </w:r>
      <w:bookmarkStart w:id="0" w:name="_GoBack"/>
      <w:bookmarkEnd w:id="0"/>
    </w:p>
    <w:p w:rsidR="00D50FE0" w:rsidRPr="007727A1" w:rsidRDefault="00AD126C" w:rsidP="00AD126C">
      <w:pPr>
        <w:rPr>
          <w:rFonts w:ascii="TH SarabunIT๙" w:hAnsi="TH SarabunIT๙" w:cs="TH SarabunIT๙"/>
          <w:sz w:val="28"/>
        </w:rPr>
      </w:pPr>
      <w:r w:rsidRPr="007727A1">
        <w:rPr>
          <w:rFonts w:ascii="TH SarabunIT๙" w:hAnsi="TH SarabunIT๙" w:cs="TH SarabunIT๙"/>
          <w:sz w:val="28"/>
          <w:cs/>
        </w:rPr>
        <w:t>ชื่อผู้รับการประเมิน</w:t>
      </w:r>
      <w:r w:rsidR="001A76A1" w:rsidRPr="007727A1">
        <w:rPr>
          <w:rFonts w:ascii="TH SarabunIT๙" w:hAnsi="TH SarabunIT๙" w:cs="TH SarabunIT๙"/>
          <w:sz w:val="28"/>
          <w:cs/>
        </w:rPr>
        <w:t xml:space="preserve"> </w:t>
      </w:r>
      <w:r w:rsidR="00D50FE0" w:rsidRPr="007727A1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7727A1">
        <w:rPr>
          <w:rFonts w:ascii="TH SarabunIT๙" w:hAnsi="TH SarabunIT๙" w:cs="TH SarabunIT๙"/>
          <w:sz w:val="28"/>
          <w:cs/>
        </w:rPr>
        <w:t>ตำแหน่ง</w:t>
      </w:r>
      <w:r w:rsidR="003111F2" w:rsidRPr="007727A1">
        <w:rPr>
          <w:rFonts w:ascii="TH SarabunIT๙" w:hAnsi="TH SarabunIT๙" w:cs="TH SarabunIT๙"/>
          <w:sz w:val="28"/>
        </w:rPr>
        <w:t>/</w:t>
      </w:r>
      <w:r w:rsidR="003111F2" w:rsidRPr="007727A1">
        <w:rPr>
          <w:rFonts w:ascii="TH SarabunIT๙" w:hAnsi="TH SarabunIT๙" w:cs="TH SarabunIT๙"/>
          <w:sz w:val="28"/>
          <w:cs/>
        </w:rPr>
        <w:t>ระดับ</w:t>
      </w:r>
      <w:r w:rsidR="002324EE" w:rsidRPr="007727A1">
        <w:rPr>
          <w:rFonts w:ascii="TH SarabunIT๙" w:hAnsi="TH SarabunIT๙" w:cs="TH SarabunIT๙"/>
          <w:sz w:val="28"/>
          <w:cs/>
        </w:rPr>
        <w:t xml:space="preserve"> </w:t>
      </w:r>
      <w:r w:rsidR="00D50FE0" w:rsidRPr="007727A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7727A1">
        <w:rPr>
          <w:rFonts w:ascii="TH SarabunIT๙" w:hAnsi="TH SarabunIT๙" w:cs="TH SarabunIT๙"/>
          <w:sz w:val="28"/>
          <w:cs/>
        </w:rPr>
        <w:t>...</w:t>
      </w:r>
      <w:r w:rsidR="00D50FE0" w:rsidRPr="007727A1">
        <w:rPr>
          <w:rFonts w:ascii="TH SarabunIT๙" w:hAnsi="TH SarabunIT๙" w:cs="TH SarabunIT๙"/>
          <w:sz w:val="28"/>
          <w:cs/>
        </w:rPr>
        <w:t>...</w:t>
      </w:r>
    </w:p>
    <w:p w:rsidR="00A41593" w:rsidRPr="007727A1" w:rsidRDefault="00A41593" w:rsidP="00A41593">
      <w:pPr>
        <w:rPr>
          <w:rFonts w:ascii="TH SarabunIT๙" w:hAnsi="TH SarabunIT๙" w:cs="TH SarabunIT๙"/>
          <w:sz w:val="28"/>
        </w:rPr>
      </w:pPr>
      <w:r w:rsidRPr="007727A1">
        <w:rPr>
          <w:rFonts w:ascii="TH SarabunIT๙" w:hAnsi="TH SarabunIT๙" w:cs="TH SarabunIT๙"/>
          <w:sz w:val="28"/>
          <w:cs/>
        </w:rPr>
        <w:t>สังกัด สาขาวิชา</w:t>
      </w:r>
      <w:r w:rsidR="001A76A1" w:rsidRPr="007727A1">
        <w:rPr>
          <w:rFonts w:ascii="TH SarabunIT๙" w:hAnsi="TH SarabunIT๙" w:cs="TH SarabunIT๙"/>
          <w:sz w:val="28"/>
          <w:cs/>
        </w:rPr>
        <w:t xml:space="preserve"> </w:t>
      </w:r>
      <w:r w:rsidRPr="007727A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 คณะ</w:t>
      </w:r>
      <w:r w:rsidR="001A76A1" w:rsidRPr="007727A1">
        <w:rPr>
          <w:rFonts w:ascii="TH SarabunIT๙" w:hAnsi="TH SarabunIT๙" w:cs="TH SarabunIT๙"/>
          <w:sz w:val="28"/>
          <w:cs/>
        </w:rPr>
        <w:t xml:space="preserve"> </w:t>
      </w:r>
      <w:r w:rsidR="00A06222" w:rsidRPr="007727A1">
        <w:rPr>
          <w:rFonts w:ascii="TH SarabunIT๙" w:hAnsi="TH SarabunIT๙" w:cs="TH SarabunIT๙"/>
          <w:sz w:val="28"/>
          <w:cs/>
        </w:rPr>
        <w:t>.............</w:t>
      </w:r>
      <w:r w:rsidR="0081424F" w:rsidRPr="007727A1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7727A1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7727A1">
        <w:rPr>
          <w:rFonts w:ascii="TH SarabunIT๙" w:hAnsi="TH SarabunIT๙" w:cs="TH SarabunIT๙"/>
          <w:sz w:val="28"/>
          <w:cs/>
        </w:rPr>
        <w:t>....</w:t>
      </w:r>
      <w:r w:rsidR="00A06222" w:rsidRPr="007727A1">
        <w:rPr>
          <w:rFonts w:ascii="TH SarabunIT๙" w:hAnsi="TH SarabunIT๙" w:cs="TH SarabunIT๙"/>
          <w:sz w:val="28"/>
          <w:cs/>
        </w:rPr>
        <w:t>....</w:t>
      </w:r>
    </w:p>
    <w:p w:rsidR="00D50FE0" w:rsidRPr="007727A1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7727A1">
        <w:rPr>
          <w:rFonts w:ascii="TH SarabunIT๙" w:hAnsi="TH SarabunIT๙" w:cs="TH SarabunIT๙"/>
          <w:sz w:val="28"/>
          <w:cs/>
        </w:rPr>
        <w:t>ชื่อ</w:t>
      </w:r>
      <w:r w:rsidR="003111F2" w:rsidRPr="007727A1">
        <w:rPr>
          <w:rFonts w:ascii="TH SarabunIT๙" w:hAnsi="TH SarabunIT๙" w:cs="TH SarabunIT๙"/>
          <w:sz w:val="28"/>
          <w:cs/>
        </w:rPr>
        <w:t>ผู้บังคับบัญชา</w:t>
      </w:r>
      <w:r w:rsidR="003111F2" w:rsidRPr="007727A1">
        <w:rPr>
          <w:rFonts w:ascii="TH SarabunIT๙" w:hAnsi="TH SarabunIT๙" w:cs="TH SarabunIT๙"/>
          <w:sz w:val="28"/>
        </w:rPr>
        <w:t>/</w:t>
      </w:r>
      <w:r w:rsidRPr="007727A1">
        <w:rPr>
          <w:rFonts w:ascii="TH SarabunIT๙" w:hAnsi="TH SarabunIT๙" w:cs="TH SarabunIT๙"/>
          <w:sz w:val="28"/>
          <w:cs/>
        </w:rPr>
        <w:t>ผู้ประเมิน</w:t>
      </w:r>
      <w:r w:rsidR="001A76A1" w:rsidRPr="007727A1">
        <w:rPr>
          <w:rFonts w:ascii="TH SarabunIT๙" w:hAnsi="TH SarabunIT๙" w:cs="TH SarabunIT๙"/>
          <w:sz w:val="28"/>
          <w:cs/>
        </w:rPr>
        <w:t xml:space="preserve"> </w:t>
      </w:r>
      <w:r w:rsidRPr="007727A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7727A1">
        <w:rPr>
          <w:rFonts w:ascii="TH SarabunIT๙" w:hAnsi="TH SarabunIT๙" w:cs="TH SarabunIT๙"/>
          <w:sz w:val="28"/>
          <w:cs/>
        </w:rPr>
        <w:t xml:space="preserve"> </w:t>
      </w:r>
      <w:r w:rsidRPr="007727A1">
        <w:rPr>
          <w:rFonts w:ascii="TH SarabunIT๙" w:hAnsi="TH SarabunIT๙" w:cs="TH SarabunIT๙"/>
          <w:sz w:val="28"/>
          <w:cs/>
        </w:rPr>
        <w:t>ตำแหน่ง</w:t>
      </w:r>
      <w:r w:rsidR="003111F2" w:rsidRPr="007727A1">
        <w:rPr>
          <w:rFonts w:ascii="TH SarabunIT๙" w:hAnsi="TH SarabunIT๙" w:cs="TH SarabunIT๙"/>
          <w:sz w:val="28"/>
        </w:rPr>
        <w:t>/</w:t>
      </w:r>
      <w:r w:rsidR="003111F2" w:rsidRPr="007727A1">
        <w:rPr>
          <w:rFonts w:ascii="TH SarabunIT๙" w:hAnsi="TH SarabunIT๙" w:cs="TH SarabunIT๙"/>
          <w:sz w:val="28"/>
          <w:cs/>
        </w:rPr>
        <w:t>ระดับ</w:t>
      </w:r>
      <w:r w:rsidRPr="007727A1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7727A1">
        <w:rPr>
          <w:rFonts w:ascii="TH SarabunIT๙" w:hAnsi="TH SarabunIT๙" w:cs="TH SarabunIT๙"/>
          <w:sz w:val="28"/>
          <w:cs/>
        </w:rPr>
        <w:t>........................</w:t>
      </w:r>
      <w:r w:rsidRPr="007727A1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7939AC" w:rsidRDefault="00435493" w:rsidP="00C9113E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งานสอน</w:t>
            </w:r>
            <w:r w:rsidR="001B27F7" w:rsidRPr="007939AC">
              <w:rPr>
                <w:rFonts w:ascii="TH SarabunTHAI" w:hAnsi="TH SarabunTHAI" w:cs="TH SarabunTHAI"/>
                <w:color w:val="0000FF"/>
                <w:sz w:val="28"/>
                <w:cs/>
              </w:rPr>
              <w:t xml:space="preserve">          </w:t>
            </w:r>
          </w:p>
          <w:p w:rsidR="00414284" w:rsidRPr="007939AC" w:rsidRDefault="009C56DA" w:rsidP="009C56DA">
            <w:pPr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>(</w:t>
            </w:r>
            <w:proofErr w:type="spellStart"/>
            <w:r w:rsidR="00416B70" w:rsidRPr="007939AC">
              <w:rPr>
                <w:rFonts w:ascii="TH SarabunTHAI" w:hAnsi="TH SarabunTHAI" w:cs="TH SarabunTHAI"/>
                <w:sz w:val="28"/>
                <w:cs/>
              </w:rPr>
              <w:t>สวท</w:t>
            </w:r>
            <w:proofErr w:type="spellEnd"/>
            <w:r w:rsidRPr="007939AC">
              <w:rPr>
                <w:rFonts w:ascii="TH SarabunTHAI" w:hAnsi="TH SarabunTHAI" w:cs="TH SarabunTHAI"/>
                <w:sz w:val="28"/>
                <w:cs/>
              </w:rPr>
              <w:t>.ได้มีการกำหนด</w:t>
            </w:r>
            <w:r w:rsidR="00414284" w:rsidRPr="007939AC">
              <w:rPr>
                <w:rFonts w:ascii="TH SarabunTHAI" w:hAnsi="TH SarabunTHAI" w:cs="TH SarabunTHAI"/>
                <w:sz w:val="28"/>
                <w:cs/>
              </w:rPr>
              <w:t xml:space="preserve">แบบฟอร์ม </w:t>
            </w:r>
            <w:proofErr w:type="spellStart"/>
            <w:r w:rsidR="00414284" w:rsidRPr="007939AC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414284" w:rsidRPr="007939AC">
              <w:rPr>
                <w:rFonts w:ascii="TH SarabunTHAI" w:hAnsi="TH SarabunTHAI" w:cs="TH SarabunTHAI"/>
                <w:sz w:val="28"/>
                <w:cs/>
              </w:rPr>
              <w:t>.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๓ และ</w:t>
            </w:r>
            <w:r w:rsidRPr="007939AC">
              <w:rPr>
                <w:rFonts w:ascii="TH SarabunTHAI" w:hAnsi="TH SarabunTHAI" w:cs="TH SarabunTHAI"/>
                <w:sz w:val="28"/>
              </w:rPr>
              <w:t xml:space="preserve"> </w:t>
            </w:r>
            <w:proofErr w:type="spellStart"/>
            <w:r w:rsidR="0050378A" w:rsidRPr="007939AC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50378A" w:rsidRPr="007939AC">
              <w:rPr>
                <w:rFonts w:ascii="TH SarabunTHAI" w:hAnsi="TH SarabunTHAI" w:cs="TH SarabunTHAI"/>
                <w:sz w:val="28"/>
                <w:cs/>
              </w:rPr>
              <w:t>.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๔</w:t>
            </w:r>
            <w:r w:rsidR="00414284" w:rsidRPr="007939AC">
              <w:rPr>
                <w:rFonts w:ascii="TH SarabunTHAI" w:hAnsi="TH SarabunTHAI" w:cs="TH SarabunTHAI"/>
                <w:sz w:val="28"/>
              </w:rPr>
              <w:t xml:space="preserve"> </w:t>
            </w:r>
            <w:r w:rsidR="00414284" w:rsidRPr="007939AC">
              <w:rPr>
                <w:rFonts w:ascii="TH SarabunTHAI" w:hAnsi="TH SarabunTHAI" w:cs="TH SarabunTHAI"/>
                <w:sz w:val="28"/>
                <w:cs/>
              </w:rPr>
              <w:t>ไว้และมีการประกาศใช้</w:t>
            </w:r>
          </w:p>
          <w:p w:rsidR="001B27F7" w:rsidRPr="007939AC" w:rsidRDefault="00414284" w:rsidP="009C56DA">
            <w:pPr>
              <w:rPr>
                <w:rFonts w:ascii="TH SarabunTHAI" w:hAnsi="TH SarabunTHAI" w:cs="TH SarabunTHAI"/>
                <w:sz w:val="28"/>
                <w:cs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7939AC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)</w:t>
            </w:r>
            <w:r w:rsidR="001B27F7"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7939AC" w:rsidRDefault="00435493" w:rsidP="00AD126C">
            <w:pPr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7939AC" w:rsidRDefault="00CB74E4" w:rsidP="009E2B67">
            <w:pPr>
              <w:ind w:left="1159" w:hanging="907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๑</w:t>
            </w:r>
            <w:r w:rsidRPr="007939AC">
              <w:rPr>
                <w:rFonts w:ascii="TH SarabunTHAI" w:hAnsi="TH SarabunTHAI" w:cs="TH SarabunTHAI"/>
                <w:sz w:val="28"/>
              </w:rPr>
              <w:tab/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มี </w:t>
            </w:r>
            <w:proofErr w:type="spellStart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. ๓ และ/หรือ </w:t>
            </w:r>
            <w:proofErr w:type="spellStart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7939AC">
              <w:rPr>
                <w:rFonts w:ascii="TH SarabunTHAI" w:hAnsi="TH SarabunTHAI" w:cs="TH SarabunTHAI"/>
                <w:sz w:val="28"/>
              </w:rPr>
              <w:t>TQF</w:t>
            </w:r>
          </w:p>
          <w:p w:rsidR="00CB74E4" w:rsidRPr="007939AC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  <w:cs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๒</w:t>
            </w:r>
            <w:r w:rsidRPr="007939AC">
              <w:rPr>
                <w:rFonts w:ascii="TH SarabunTHAI" w:hAnsi="TH SarabunTHAI" w:cs="TH SarabunTHAI"/>
                <w:sz w:val="28"/>
              </w:rPr>
              <w:tab/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๑ และมีการพัฒนาสื่อการสอนประกอบโครงการสอน หรือ มีการเรียนการสอนตาม </w:t>
            </w:r>
            <w:proofErr w:type="spellStart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. ๓ และ/หรือ </w:t>
            </w:r>
            <w:proofErr w:type="spellStart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.๔</w:t>
            </w:r>
          </w:p>
          <w:p w:rsidR="00CB74E4" w:rsidRPr="007939AC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๓</w:t>
            </w:r>
            <w:r w:rsidRPr="007939AC">
              <w:rPr>
                <w:rFonts w:ascii="TH SarabunTHAI" w:hAnsi="TH SarabunTHAI" w:cs="TH SarabunTHAI"/>
                <w:sz w:val="28"/>
              </w:rPr>
              <w:tab/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7939AC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มหาวิทยาลัย</w:t>
            </w:r>
            <w:r w:rsidR="009E2B67" w:rsidRPr="007939AC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7939AC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7939AC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๔</w:t>
            </w:r>
            <w:r w:rsidRPr="007939AC">
              <w:rPr>
                <w:rFonts w:ascii="TH SarabunTHAI" w:hAnsi="TH SarabunTHAI" w:cs="TH SarabunTHAI"/>
                <w:sz w:val="28"/>
              </w:rPr>
              <w:tab/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7939AC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7939AC" w:rsidRDefault="009E2B67" w:rsidP="009E2B67">
            <w:pPr>
              <w:ind w:left="1152" w:hanging="900"/>
              <w:rPr>
                <w:rFonts w:ascii="TH SarabunTHAI" w:hAnsi="TH SarabunTHAI" w:cs="TH SarabunTHAI"/>
                <w:sz w:val="28"/>
                <w:cs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7939AC">
              <w:rPr>
                <w:rFonts w:ascii="TH SarabunTHAI" w:hAnsi="TH SarabunTHAI" w:cs="TH SarabunTHAI"/>
                <w:sz w:val="28"/>
              </w:rPr>
              <w:t xml:space="preserve">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วิธีสอนแบบ</w:t>
            </w:r>
            <w:proofErr w:type="spellStart"/>
            <w:r w:rsidRPr="007939AC">
              <w:rPr>
                <w:rFonts w:ascii="TH SarabunTHAI" w:hAnsi="TH SarabunTHAI" w:cs="TH SarabunTHAI"/>
                <w:sz w:val="28"/>
                <w:cs/>
              </w:rPr>
              <w:t>บูรณา</w:t>
            </w:r>
            <w:proofErr w:type="spellEnd"/>
            <w:r w:rsidRPr="007939AC">
              <w:rPr>
                <w:rFonts w:ascii="TH SarabunTHAI" w:hAnsi="TH SarabunTHAI" w:cs="TH SarabunTHAI"/>
                <w:sz w:val="28"/>
                <w:cs/>
              </w:rPr>
              <w:t>การ ฯลฯ</w:t>
            </w:r>
          </w:p>
          <w:p w:rsidR="00E01535" w:rsidRPr="007939AC" w:rsidRDefault="00E01535" w:rsidP="009E2B67">
            <w:pPr>
              <w:ind w:left="1122" w:hanging="1122"/>
              <w:rPr>
                <w:rFonts w:ascii="TH SarabunTHAI" w:hAnsi="TH SarabunTHAI" w:cs="TH SarabunTHAI"/>
                <w:sz w:val="28"/>
                <w:cs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CB74E4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๕</w:t>
            </w:r>
            <w:r w:rsidR="001B27F7" w:rsidRPr="007939AC">
              <w:rPr>
                <w:rFonts w:ascii="TH SarabunTHAI" w:hAnsi="TH SarabunTHAI" w:cs="TH SarabunTHAI"/>
                <w:sz w:val="28"/>
              </w:rPr>
              <w:t xml:space="preserve">  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๔ และมีการจัดทำ </w:t>
            </w:r>
            <w:proofErr w:type="spellStart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.๕ และ/หรือ </w:t>
            </w:r>
            <w:proofErr w:type="spellStart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.๖ รวมทั้งมี</w:t>
            </w:r>
            <w:r w:rsidR="009E2B67" w:rsidRPr="007939AC">
              <w:rPr>
                <w:rFonts w:ascii="TH SarabunTHAI" w:hAnsi="TH SarabunTHAI" w:cs="TH SarabunTHAI"/>
                <w:sz w:val="28"/>
              </w:rPr>
              <w:t xml:space="preserve">  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7939AC" w:rsidRDefault="00435493" w:rsidP="00AD126C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7939AC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7939AC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7939AC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7939AC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7939AC" w:rsidRDefault="00435493" w:rsidP="00F004B4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7939AC" w:rsidRDefault="002635A4" w:rsidP="00F004B4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  <w:r w:rsidR="00E01535" w:rsidRPr="007939AC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435493" w:rsidRPr="007939AC" w:rsidRDefault="00435493" w:rsidP="00F004B4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B0FA3" w:rsidRDefault="008B0FA3" w:rsidP="0012278D">
      <w:pPr>
        <w:jc w:val="center"/>
        <w:rPr>
          <w:rFonts w:ascii="TH SarabunIT๙" w:hAnsi="TH SarabunIT๙" w:cs="TH SarabunIT๙"/>
          <w:sz w:val="28"/>
        </w:rPr>
      </w:pPr>
    </w:p>
    <w:p w:rsidR="00F27AAE" w:rsidRDefault="00F27AA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Pr="007939AC" w:rsidRDefault="002C3102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๒</w:t>
            </w:r>
            <w:r w:rsidR="002635A4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Pr="007939AC" w:rsidRDefault="002635A4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2.1 </w:t>
            </w:r>
            <w:r w:rsidR="00E01535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งานวิจัย</w:t>
            </w:r>
          </w:p>
          <w:p w:rsidR="00235DF7" w:rsidRPr="007939AC" w:rsidRDefault="00816D59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="00056941"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</w:p>
          <w:p w:rsidR="00235DF7" w:rsidRPr="007939AC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35DF7" w:rsidRPr="007939AC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35DF7" w:rsidRPr="007939AC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8A1B8F" w:rsidRPr="007939AC" w:rsidRDefault="008A1B8F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7939AC" w:rsidRDefault="002635A4" w:rsidP="002635A4">
            <w:pPr>
              <w:rPr>
                <w:rFonts w:ascii="TH SarabunTHAI" w:hAnsi="TH SarabunTHAI" w:cs="TH SarabunTHAI"/>
                <w:sz w:val="28"/>
                <w:cs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>2.2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F27AAE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งานพัฒนาตำรา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/</w:t>
            </w:r>
            <w:r w:rsidR="00F27AAE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บทความ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วิชาการ/บทความวิจัย</w:t>
            </w:r>
            <w:r w:rsidR="00F27AAE" w:rsidRPr="007939AC">
              <w:rPr>
                <w:rFonts w:ascii="TH SarabunTHAI" w:hAnsi="TH SarabunTHAI" w:cs="TH SarabunTHAI"/>
                <w:b/>
                <w:bCs/>
                <w:sz w:val="28"/>
              </w:rPr>
              <w:t>/</w:t>
            </w:r>
            <w:r w:rsidR="00F27AAE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สิ่งประดิษฐ์</w:t>
            </w:r>
          </w:p>
          <w:p w:rsidR="00056941" w:rsidRPr="007939AC" w:rsidRDefault="00056941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7939AC" w:rsidRDefault="002635A4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7939AC" w:rsidRDefault="002635A4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056941" w:rsidRPr="007939AC" w:rsidRDefault="00056941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7939AC" w:rsidRDefault="00E01535" w:rsidP="001A6B85">
            <w:pPr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7939AC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๑</w:t>
            </w:r>
            <w:r w:rsidRPr="007939AC">
              <w:rPr>
                <w:rFonts w:ascii="TH SarabunTHAI" w:hAnsi="TH SarabunTHAI" w:cs="TH SarabunTHAI"/>
                <w:sz w:val="28"/>
              </w:rPr>
              <w:tab/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</w:p>
          <w:p w:rsidR="00E01535" w:rsidRPr="007939AC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๒</w:t>
            </w:r>
            <w:r w:rsidRPr="007939AC">
              <w:rPr>
                <w:rFonts w:ascii="TH SarabunTHAI" w:hAnsi="TH SarabunTHAI" w:cs="TH SarabunTHAI"/>
                <w:sz w:val="28"/>
              </w:rPr>
              <w:tab/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๑ </w:t>
            </w:r>
            <w:r w:rsidR="009E2B67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เสนอโครงการวิจัยต่อหน่วยงาน</w:t>
            </w:r>
          </w:p>
          <w:p w:rsidR="00E01535" w:rsidRPr="007939AC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๓</w:t>
            </w:r>
            <w:r w:rsidRPr="007939AC">
              <w:rPr>
                <w:rFonts w:ascii="TH SarabunTHAI" w:hAnsi="TH SarabunTHAI" w:cs="TH SarabunTHAI"/>
                <w:sz w:val="28"/>
              </w:rPr>
              <w:tab/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๒ </w:t>
            </w:r>
            <w:r w:rsidR="009E2B67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7939AC" w:rsidRDefault="00E01535" w:rsidP="001A6B85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๔</w:t>
            </w:r>
            <w:r w:rsidRPr="007939AC">
              <w:rPr>
                <w:rFonts w:ascii="TH SarabunTHAI" w:hAnsi="TH SarabunTHAI" w:cs="TH SarabunTHAI"/>
                <w:sz w:val="28"/>
              </w:rPr>
              <w:t xml:space="preserve">   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๓ </w:t>
            </w:r>
            <w:r w:rsidR="009E2B67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ดำเนินการวิจัยเสร็จตามกำหนด</w:t>
            </w:r>
          </w:p>
          <w:p w:rsidR="00E01535" w:rsidRPr="007939AC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๕</w:t>
            </w:r>
            <w:r w:rsidRPr="007939AC">
              <w:rPr>
                <w:rFonts w:ascii="TH SarabunTHAI" w:hAnsi="TH SarabunTHAI" w:cs="TH SarabunTHAI"/>
                <w:sz w:val="28"/>
              </w:rPr>
              <w:t xml:space="preserve">   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๔ </w:t>
            </w:r>
            <w:r w:rsidR="009E2B67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Pr="007939AC" w:rsidRDefault="00E65EE8" w:rsidP="001A6B85">
            <w:pPr>
              <w:jc w:val="thaiDistribute"/>
              <w:rPr>
                <w:rFonts w:ascii="TH SarabunTHAI" w:hAnsi="TH SarabunTHAI" w:cs="TH SarabunTHAI"/>
                <w:b/>
                <w:bCs/>
                <w:color w:val="0000FF"/>
                <w:sz w:val="28"/>
              </w:rPr>
            </w:pPr>
          </w:p>
          <w:p w:rsidR="00056941" w:rsidRPr="007939AC" w:rsidRDefault="00056941" w:rsidP="001A6B85">
            <w:pPr>
              <w:jc w:val="thaiDistribute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7939AC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๑</w:t>
            </w:r>
            <w:r w:rsidRPr="007939AC">
              <w:rPr>
                <w:rFonts w:ascii="TH SarabunTHAI" w:hAnsi="TH SarabunTHAI" w:cs="TH SarabunTHAI"/>
                <w:sz w:val="28"/>
              </w:rPr>
              <w:tab/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7939AC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๒</w:t>
            </w:r>
            <w:r w:rsidRPr="007939AC">
              <w:rPr>
                <w:rFonts w:ascii="TH SarabunTHAI" w:hAnsi="TH SarabunTHAI" w:cs="TH SarabunTHAI"/>
                <w:sz w:val="28"/>
              </w:rPr>
              <w:tab/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๑ </w:t>
            </w:r>
            <w:r w:rsidR="009E2B67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7939AC">
              <w:rPr>
                <w:rFonts w:ascii="TH SarabunTHAI" w:hAnsi="TH SarabunTHAI" w:cs="TH SarabunTHAI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7939AC" w:rsidRDefault="00056941" w:rsidP="00056941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๓</w:t>
            </w:r>
            <w:r w:rsidRPr="007939AC">
              <w:rPr>
                <w:rFonts w:ascii="TH SarabunTHAI" w:hAnsi="TH SarabunTHAI" w:cs="TH SarabunTHAI"/>
                <w:sz w:val="28"/>
              </w:rPr>
              <w:tab/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๒ 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7939AC" w:rsidRDefault="00056941" w:rsidP="00056941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7939AC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๔</w:t>
            </w:r>
            <w:r w:rsidRPr="007939AC">
              <w:rPr>
                <w:rFonts w:ascii="TH SarabunTHAI" w:hAnsi="TH SarabunTHAI" w:cs="TH SarabunTHAI"/>
                <w:sz w:val="28"/>
              </w:rPr>
              <w:t xml:space="preserve">  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๓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และ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จัดทำตำรา/หนังสื</w:t>
            </w:r>
            <w:r w:rsidR="00235DF7" w:rsidRPr="007939AC">
              <w:rPr>
                <w:rFonts w:ascii="TH SarabunTHAI" w:hAnsi="TH SarabunTHAI" w:cs="TH SarabunTHAI"/>
                <w:sz w:val="28"/>
                <w:cs/>
              </w:rPr>
              <w:t>อ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/บทความวิชาการ/</w:t>
            </w:r>
          </w:p>
          <w:p w:rsidR="00056941" w:rsidRPr="007939AC" w:rsidRDefault="00235DF7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  </w:t>
            </w:r>
            <w:r w:rsidR="00056941" w:rsidRPr="007939AC">
              <w:rPr>
                <w:rFonts w:ascii="TH SarabunTHAI" w:hAnsi="TH SarabunTHAI" w:cs="TH SarabunTHAI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7939AC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๕</w:t>
            </w:r>
            <w:r w:rsidRPr="007939AC">
              <w:rPr>
                <w:rFonts w:ascii="TH SarabunTHAI" w:hAnsi="TH SarabunTHAI" w:cs="TH SarabunTHAI"/>
                <w:sz w:val="28"/>
              </w:rPr>
              <w:t xml:space="preserve">  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๔ 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7939AC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7939AC" w:rsidRDefault="00056941" w:rsidP="001A6B85">
            <w:pPr>
              <w:jc w:val="thaiDistribute"/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7939AC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7939AC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7939AC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7939AC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7939AC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7939AC" w:rsidRDefault="00E01535" w:rsidP="001A6B85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7939AC" w:rsidRDefault="002635A4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2</w:t>
            </w:r>
            <w:r w:rsidR="002C3102" w:rsidRPr="007939AC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  <w:p w:rsidR="002C3102" w:rsidRPr="007939AC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7939AC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7939AC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7939AC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7939AC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7939AC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7939AC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7939AC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7939AC" w:rsidRDefault="00E01535" w:rsidP="001A6B85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C9113E" w:rsidRPr="006C0B78" w:rsidRDefault="00C9113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MLOHzP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4A51DF" w:rsidRPr="007939AC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3. 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Pr="007939AC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7939AC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7939AC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7939AC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7939AC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7939AC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7939AC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C3102" w:rsidRPr="007939AC" w:rsidRDefault="002C3102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๔</w:t>
            </w:r>
            <w:r w:rsidR="004A51DF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.</w:t>
            </w:r>
            <w:r w:rsidR="008773D0"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="00D655D6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ทำนุบำรุง</w:t>
            </w:r>
            <w:proofErr w:type="spellStart"/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ศิลป</w:t>
            </w:r>
            <w:proofErr w:type="spellEnd"/>
          </w:p>
          <w:p w:rsidR="00056941" w:rsidRPr="007939AC" w:rsidRDefault="002C3102" w:rsidP="004A51DF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4A51DF" w:rsidRPr="007939AC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4A51DF" w:rsidRPr="007939AC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1 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4A51DF" w:rsidRPr="007939AC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2 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เป็นผู้มีส่วนร่วมโครงการ 2 โครงการขึ้นไป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</w:p>
          <w:p w:rsidR="004A51DF" w:rsidRPr="007939AC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3 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Pr="007939AC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</w:t>
            </w:r>
            <w:r w:rsidRPr="007939AC">
              <w:rPr>
                <w:rFonts w:ascii="TH SarabunTHAI" w:hAnsi="TH SarabunTHAI" w:cs="TH SarabunTHAI"/>
                <w:sz w:val="28"/>
                <w:u w:val="single"/>
                <w:cs/>
              </w:rPr>
              <w:t>หมายเหตุ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7939AC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ผู้ช่วยวิทยากร ผู้รับผิดชอบโครงการ  </w:t>
            </w:r>
          </w:p>
          <w:p w:rsidR="004A51DF" w:rsidRPr="007939AC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4  </w:t>
            </w:r>
            <w:proofErr w:type="spellStart"/>
            <w:r w:rsidRPr="007939AC">
              <w:rPr>
                <w:rFonts w:ascii="TH SarabunTHAI" w:hAnsi="TH SarabunTHAI" w:cs="TH SarabunTHAI"/>
                <w:sz w:val="28"/>
                <w:cs/>
              </w:rPr>
              <w:t>บูรณา</w:t>
            </w:r>
            <w:proofErr w:type="spellEnd"/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การงานบริการวิชาการร่วมกับการเรียนการสอน หรืองานวิชาการอื่น </w:t>
            </w:r>
          </w:p>
          <w:p w:rsidR="004A51DF" w:rsidRPr="007939AC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5  </w:t>
            </w:r>
            <w:r w:rsidR="00F27AAE" w:rsidRPr="007939AC">
              <w:rPr>
                <w:rFonts w:ascii="TH SarabunTHAI" w:hAnsi="TH SarabunTHAI" w:cs="TH SarabunTHAI"/>
                <w:sz w:val="28"/>
                <w:cs/>
              </w:rPr>
              <w:t>การบริการทางวิชา</w:t>
            </w:r>
            <w:r w:rsidR="00E65EE8" w:rsidRPr="007939AC">
              <w:rPr>
                <w:rFonts w:ascii="TH SarabunTHAI" w:hAnsi="TH SarabunTHAI" w:cs="TH SarabunTHAI"/>
                <w:sz w:val="28"/>
                <w:cs/>
              </w:rPr>
              <w:t>การ</w:t>
            </w:r>
            <w:r w:rsidR="00F27AAE" w:rsidRPr="007939AC">
              <w:rPr>
                <w:rFonts w:ascii="TH SarabunTHAI" w:hAnsi="TH SarabunTHAI" w:cs="TH SarabunTHAI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Pr="007939AC" w:rsidRDefault="00B72CC5" w:rsidP="00E63D7D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056941" w:rsidRPr="007939AC" w:rsidRDefault="00056941" w:rsidP="00E63D7D">
            <w:pPr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A51DF" w:rsidRPr="007939AC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  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๑ 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7939AC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               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:rsidR="004A51DF" w:rsidRPr="007939AC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  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๒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7939AC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               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4A51DF" w:rsidRPr="007939AC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  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๓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B72CC5" w:rsidRPr="007939AC" w:rsidRDefault="004A51DF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               </w:t>
            </w:r>
            <w:r w:rsidR="00B72CC5" w:rsidRPr="007939AC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 w:rsidRPr="007939AC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  <w:r w:rsidR="00B72CC5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="00B72CC5" w:rsidRPr="007939AC">
              <w:rPr>
                <w:rFonts w:ascii="TH SarabunTHAI" w:hAnsi="TH SarabunTHAI" w:cs="TH SarabunTHAI"/>
                <w:sz w:val="28"/>
                <w:cs/>
              </w:rPr>
              <w:t>เป็น</w:t>
            </w:r>
          </w:p>
          <w:p w:rsidR="00B72CC5" w:rsidRPr="007939AC" w:rsidRDefault="00B72CC5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 คณะกรรมการงานทำนุบำรุง</w:t>
            </w:r>
            <w:r w:rsidR="004A51DF" w:rsidRPr="007939AC">
              <w:rPr>
                <w:rFonts w:ascii="TH SarabunTHAI" w:hAnsi="TH SarabunTHAI" w:cs="TH SarabunTHAI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A51DF" w:rsidRPr="007939AC" w:rsidRDefault="00B72CC5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 </w:t>
            </w:r>
            <w:r w:rsidR="004A51DF" w:rsidRPr="007939AC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1 โครงการ</w:t>
            </w:r>
            <w:r w:rsidR="004A51DF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</w:p>
          <w:p w:rsidR="00732A7E" w:rsidRPr="007939AC" w:rsidRDefault="00B72CC5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</w:t>
            </w:r>
            <w:r w:rsidR="004A51DF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๔  </w:t>
            </w:r>
            <w:r w:rsidR="00732A7E" w:rsidRPr="007939AC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732A7E" w:rsidRPr="007939AC" w:rsidRDefault="00732A7E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ของหน่วยงาน หรือมหาวิทยาลัย จำนวน 4 กิจกรรม </w:t>
            </w: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Pr="007939AC">
              <w:rPr>
                <w:rFonts w:ascii="TH SarabunTHAI" w:hAnsi="TH SarabunTHAI" w:cs="TH SarabunTHAI"/>
                <w:sz w:val="28"/>
                <w:cs/>
              </w:rPr>
              <w:t>เป็น</w:t>
            </w:r>
          </w:p>
          <w:p w:rsidR="00732A7E" w:rsidRPr="007939AC" w:rsidRDefault="00732A7E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คณะกรรมการงานทำนุบำรุงศิลปวัฒนธรรมในกิจกรรม/โครงการ </w:t>
            </w:r>
          </w:p>
          <w:p w:rsidR="00732A7E" w:rsidRPr="007939AC" w:rsidRDefault="00732A7E" w:rsidP="00732A7E">
            <w:pPr>
              <w:ind w:left="1212" w:hanging="1212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939AC">
              <w:rPr>
                <w:rFonts w:ascii="TH SarabunTHAI" w:hAnsi="TH SarabunTHAI" w:cs="TH SarabunTHAI"/>
                <w:sz w:val="28"/>
                <w:cs/>
              </w:rPr>
              <w:t xml:space="preserve">                 ของหน่วยงาน หรือมหาวิทยาลัย จำนวน 2 โครงการ </w:t>
            </w:r>
          </w:p>
          <w:p w:rsidR="00056941" w:rsidRPr="007939AC" w:rsidRDefault="00B72CC5" w:rsidP="00732A7E">
            <w:pPr>
              <w:ind w:left="1212" w:hanging="1212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</w:t>
            </w:r>
            <w:r w:rsidR="004A51DF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๕ </w:t>
            </w:r>
            <w:r w:rsidR="00732A7E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proofErr w:type="spellStart"/>
            <w:r w:rsidR="004A51DF" w:rsidRPr="007939AC">
              <w:rPr>
                <w:rFonts w:ascii="TH SarabunTHAI" w:hAnsi="TH SarabunTHAI" w:cs="TH SarabunTHAI"/>
                <w:sz w:val="28"/>
                <w:cs/>
              </w:rPr>
              <w:t>บูรณา</w:t>
            </w:r>
            <w:proofErr w:type="spellEnd"/>
            <w:r w:rsidR="004A51DF" w:rsidRPr="007939AC">
              <w:rPr>
                <w:rFonts w:ascii="TH SarabunTHAI" w:hAnsi="TH SarabunTHAI" w:cs="TH SarabunTHAI"/>
                <w:sz w:val="28"/>
                <w:cs/>
              </w:rPr>
              <w:t>การศิลปวัฒนธรรมกับหน่วยงานภายนอก</w:t>
            </w:r>
            <w:r w:rsidR="004A51DF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056941" w:rsidRPr="007939AC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056941" w:rsidRPr="007939AC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7939AC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7939AC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7939AC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7939AC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7939AC" w:rsidRDefault="00056941" w:rsidP="00E63D7D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7939AC" w:rsidRDefault="002C3102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๑</w:t>
            </w:r>
            <w:r w:rsidR="004A51DF" w:rsidRPr="007939AC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</w:p>
          <w:p w:rsidR="004A51DF" w:rsidRPr="007939AC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7939AC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7939AC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7939AC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7939AC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7939AC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7939AC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7939AC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7939AC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7939AC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56941" w:rsidRPr="007939AC" w:rsidRDefault="00056941" w:rsidP="00E63D7D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1TwA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151B77" w:rsidRPr="006C0B78">
        <w:rPr>
          <w:rFonts w:ascii="TH SarabunIT๙" w:hAnsi="TH SarabunIT๙" w:cs="TH SarabunIT๙"/>
          <w:sz w:val="28"/>
          <w:cs/>
        </w:rPr>
        <w:t>๔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BB554E" w:rsidRDefault="002C3102" w:rsidP="008773D0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>๕.</w:t>
            </w:r>
            <w:r w:rsidR="008773D0"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</w:t>
            </w: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BB554E" w:rsidRDefault="002C3102" w:rsidP="00F2652A">
            <w:pPr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Pr="00BB554E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C01F30"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๑  </w:t>
            </w:r>
            <w:r w:rsidR="00C01F30" w:rsidRPr="00BB554E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BB554E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BB554E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Pr="00BB554E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2  </w:t>
            </w:r>
            <w:r w:rsidRPr="00BB554E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BB554E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BB554E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Pr="00BB554E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3  </w:t>
            </w:r>
            <w:r w:rsidRPr="00BB554E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BB554E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BB554E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Pr="00BB554E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4  </w:t>
            </w:r>
            <w:r w:rsidRPr="00BB554E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BB554E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BB554E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Pr="00BB554E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5  </w:t>
            </w:r>
            <w:r w:rsidRPr="00BB554E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BB554E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BB554E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5 กิจกรรมขึ้นไป</w:t>
            </w:r>
          </w:p>
          <w:p w:rsidR="00C01F30" w:rsidRPr="00BB554E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C3102" w:rsidRPr="00BB554E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 w:rsidRPr="00BB554E">
              <w:rPr>
                <w:rFonts w:ascii="TH SarabunTHAI" w:hAnsi="TH SarabunTHAI" w:cs="TH SarabunTHAI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BB554E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BB554E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BB554E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BB554E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BB554E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BB554E" w:rsidRDefault="002C3102" w:rsidP="00F2652A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BB554E" w:rsidRDefault="00D655D6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</w:pPr>
            <w:r w:rsidRPr="00BB554E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๑</w:t>
            </w:r>
            <w:r w:rsidR="002C3102" w:rsidRPr="00BB554E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2C3102" w:rsidRPr="00BB554E" w:rsidRDefault="002C3102" w:rsidP="00F2652A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Pr="006C0B78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923110" w:rsidRPr="006C0B78" w:rsidRDefault="0092311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151B77" w:rsidRPr="006C0B78" w:rsidRDefault="00151B77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LT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r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giktP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151B77" w:rsidRPr="006C0B78">
        <w:rPr>
          <w:rFonts w:ascii="TH SarabunIT๙" w:hAnsi="TH SarabunIT๙" w:cs="TH SarabunIT๙"/>
          <w:sz w:val="28"/>
          <w:cs/>
        </w:rPr>
        <w:t>๕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7E332E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75946" w:rsidRPr="006C0B78" w:rsidRDefault="00B75946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B77517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6C0B78">
              <w:rPr>
                <w:rFonts w:ascii="TH SarabunIT๙" w:hAnsi="TH SarabunIT๙" w:cs="TH SarabunIT๙"/>
                <w:cs/>
              </w:rPr>
              <w:t>..</w:t>
            </w:r>
            <w:r w:rsidRPr="006C0B78">
              <w:rPr>
                <w:rFonts w:ascii="TH SarabunIT๙" w:hAnsi="TH SarabunIT๙" w:cs="TH SarabunIT๙"/>
                <w:cs/>
              </w:rPr>
              <w:t>....................... (ผู้รับการประเมิน)</w:t>
            </w:r>
          </w:p>
          <w:p w:rsidR="000D0B76" w:rsidRPr="006C0B78" w:rsidRDefault="00B7594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F5" w:rsidRDefault="00684FF5">
      <w:r>
        <w:separator/>
      </w:r>
    </w:p>
  </w:endnote>
  <w:endnote w:type="continuationSeparator" w:id="0">
    <w:p w:rsidR="00684FF5" w:rsidRDefault="0068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a6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F5" w:rsidRDefault="00684FF5">
      <w:r>
        <w:separator/>
      </w:r>
    </w:p>
  </w:footnote>
  <w:footnote w:type="continuationSeparator" w:id="0">
    <w:p w:rsidR="00684FF5" w:rsidRDefault="0068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51BB3" w:rsidRDefault="00851BB3" w:rsidP="003D799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a4"/>
      <w:framePr w:w="393" w:wrap="around" w:vAnchor="text" w:hAnchor="margin" w:xAlign="center" w:y="-2"/>
      <w:ind w:right="360"/>
      <w:rPr>
        <w:rStyle w:val="a5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757CB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84FF5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2A7E"/>
    <w:rsid w:val="00740B6A"/>
    <w:rsid w:val="00741550"/>
    <w:rsid w:val="0075097E"/>
    <w:rsid w:val="007571BC"/>
    <w:rsid w:val="007633DE"/>
    <w:rsid w:val="00770DB2"/>
    <w:rsid w:val="007727A1"/>
    <w:rsid w:val="00775E7B"/>
    <w:rsid w:val="0078105A"/>
    <w:rsid w:val="00792617"/>
    <w:rsid w:val="00793997"/>
    <w:rsid w:val="007939AC"/>
    <w:rsid w:val="007A16F3"/>
    <w:rsid w:val="007A4669"/>
    <w:rsid w:val="007B3419"/>
    <w:rsid w:val="007B3ADC"/>
    <w:rsid w:val="007B3F23"/>
    <w:rsid w:val="007B3FB5"/>
    <w:rsid w:val="007C1798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B554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DE6C9B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202F"/>
    <w:rsid w:val="00F27AAE"/>
    <w:rsid w:val="00F33994"/>
    <w:rsid w:val="00F34FF7"/>
    <w:rsid w:val="00F35C63"/>
    <w:rsid w:val="00F44AC0"/>
    <w:rsid w:val="00F54806"/>
    <w:rsid w:val="00F5525C"/>
    <w:rsid w:val="00F83BCA"/>
    <w:rsid w:val="00F948A6"/>
    <w:rsid w:val="00FA0131"/>
    <w:rsid w:val="00FA356E"/>
    <w:rsid w:val="00FA4D04"/>
    <w:rsid w:val="00FA73CE"/>
    <w:rsid w:val="00FB013F"/>
    <w:rsid w:val="00FB19F1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26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47E0-68E5-41BB-9977-D9CA705E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COM28</cp:lastModifiedBy>
  <cp:revision>7</cp:revision>
  <cp:lastPrinted>2018-09-20T07:34:00Z</cp:lastPrinted>
  <dcterms:created xsi:type="dcterms:W3CDTF">2017-03-24T02:17:00Z</dcterms:created>
  <dcterms:modified xsi:type="dcterms:W3CDTF">2018-09-20T07:37:00Z</dcterms:modified>
</cp:coreProperties>
</file>