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ED" w:rsidRPr="002E47ED" w:rsidRDefault="002E47ED" w:rsidP="002E47ED">
      <w:pPr>
        <w:jc w:val="right"/>
        <w:rPr>
          <w:rFonts w:ascii="TH SarabunTHAI" w:hAnsi="TH SarabunTHAI" w:cs="TH SarabunTHAI"/>
          <w:b/>
          <w:bCs/>
          <w:sz w:val="36"/>
          <w:szCs w:val="36"/>
          <w:lang w:bidi="th-TH"/>
        </w:rPr>
      </w:pPr>
      <w:r w:rsidRPr="002E47ED">
        <w:rPr>
          <w:rFonts w:ascii="TH SarabunTHAI" w:hAnsi="TH SarabunTHAI" w:cs="TH SarabunTHAI"/>
          <w:b/>
          <w:bCs/>
          <w:sz w:val="36"/>
          <w:szCs w:val="36"/>
          <w:lang w:bidi="th-TH"/>
        </w:rPr>
        <w:t xml:space="preserve">FM </w:t>
      </w:r>
      <w:r w:rsidRPr="00322C88">
        <w:rPr>
          <w:rFonts w:ascii="TH SarabunPSK" w:hAnsi="TH SarabunPSK" w:cs="TH SarabunPSK"/>
          <w:b/>
          <w:bCs/>
          <w:sz w:val="36"/>
          <w:szCs w:val="36"/>
          <w:lang w:bidi="th-TH"/>
        </w:rPr>
        <w:t>0</w:t>
      </w:r>
      <w:r w:rsidR="00322C8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5</w:t>
      </w:r>
    </w:p>
    <w:p w:rsidR="00797B7F" w:rsidRPr="00BF566D" w:rsidRDefault="00797B7F" w:rsidP="00797B7F">
      <w:pPr>
        <w:jc w:val="center"/>
        <w:rPr>
          <w:rFonts w:ascii="TH SarabunTHAI" w:hAnsi="TH SarabunTHAI" w:cs="TH SarabunTHAI"/>
          <w:b/>
          <w:bCs/>
          <w:color w:val="FF0000"/>
          <w:sz w:val="32"/>
          <w:szCs w:val="32"/>
          <w:cs/>
          <w:lang w:bidi="th-TH"/>
        </w:rPr>
      </w:pP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BF566D">
        <w:rPr>
          <w:rFonts w:ascii="TH SarabunTHAI" w:hAnsi="TH SarabunTHAI" w:cs="TH SarabunTHAI"/>
          <w:b/>
          <w:bCs/>
          <w:color w:val="FF0000"/>
          <w:sz w:val="32"/>
          <w:szCs w:val="32"/>
          <w:lang w:bidi="th-TH"/>
        </w:rPr>
        <w:t xml:space="preserve">TOR 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(กรณี</w:t>
      </w:r>
      <w:r w:rsidR="000879C8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จ้าง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ซ่อม</w:t>
      </w:r>
      <w:r w:rsidR="000879C8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ครุภัณฑ์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972E9D" w:rsidRPr="00630F66" w:rsidRDefault="00972E9D" w:rsidP="00972E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หรือรายละเอียดคุณลักษณะเฉพาะของพัสดุและราคากลาง</w:t>
      </w:r>
    </w:p>
    <w:p w:rsidR="002B4298" w:rsidRDefault="00972E9D" w:rsidP="00972E9D">
      <w:pPr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ชื่องาน/รายการซ่อม</w:t>
      </w:r>
      <w:r w:rsidR="00322C88">
        <w:rPr>
          <w:rFonts w:ascii="TH SarabunTHAI" w:hAnsi="TH SarabunTHAI" w:cs="TH SarabunTHAI" w:hint="cs"/>
          <w:sz w:val="32"/>
          <w:szCs w:val="32"/>
          <w:cs/>
          <w:lang w:bidi="th-TH"/>
        </w:rPr>
        <w:t>ครุภัณฑ์</w:t>
      </w:r>
      <w:r w:rsidR="00322C88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0879C8">
        <w:rPr>
          <w:rFonts w:ascii="TH SarabunTHAI" w:hAnsi="TH SarabunTHAI" w:cs="TH SarabunTHAI" w:hint="cs"/>
          <w:sz w:val="32"/>
          <w:szCs w:val="32"/>
          <w:cs/>
          <w:lang w:bidi="th-TH"/>
        </w:rPr>
        <w:t>โดยวิธีเฉพาะเจาะจง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ความเป็นมา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BF566D">
      <w:pPr>
        <w:spacing w:after="0"/>
        <w:jc w:val="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2.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1. ................................................................................................................................................................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2. .................................................................................................................................................................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3. ................................................................................................................................................................</w:t>
      </w:r>
    </w:p>
    <w:p w:rsidR="002B4298" w:rsidRPr="00BF566D" w:rsidRDefault="002B4298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3.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คุณสมบัติผู้เสนอราคา</w:t>
      </w:r>
    </w:p>
    <w:p w:rsidR="00972E9D" w:rsidRPr="000C2C87" w:rsidRDefault="002B4298" w:rsidP="00972E9D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972E9D">
        <w:rPr>
          <w:rFonts w:ascii="TH SarabunPSK" w:hAnsi="TH SarabunPSK" w:cs="TH SarabunPSK" w:hint="cs"/>
          <w:sz w:val="32"/>
          <w:szCs w:val="32"/>
          <w:cs/>
        </w:rPr>
        <w:t>(</w:t>
      </w:r>
      <w:r w:rsidR="00972E9D">
        <w:rPr>
          <w:rFonts w:ascii="TH SarabunTHAI" w:hAnsi="TH SarabunTHAI" w:cs="TH SarabunTHAI" w:hint="cs"/>
          <w:sz w:val="32"/>
          <w:szCs w:val="32"/>
          <w:cs/>
        </w:rPr>
        <w:t>1)  เป็นบุคคลธรรมดา หรือนิติบุคคล ที่มีอาชีพขาย/รับจ้างพัสดุที่จะซื้อ/หรือจ้าง</w:t>
      </w:r>
    </w:p>
    <w:p w:rsidR="00972E9D" w:rsidRPr="00FB70A7" w:rsidRDefault="00972E9D" w:rsidP="00972E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0A7">
        <w:rPr>
          <w:rFonts w:ascii="TH SarabunIT๙" w:hAnsi="TH SarabunIT๙" w:cs="TH SarabunIT๙"/>
          <w:sz w:val="32"/>
          <w:szCs w:val="32"/>
          <w:cs/>
        </w:rPr>
        <w:t>)  มีความสามารถตามกฎหมาย</w:t>
      </w:r>
    </w:p>
    <w:p w:rsidR="00972E9D" w:rsidRDefault="00972E9D" w:rsidP="00972E9D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70A7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8A1FFB" w:rsidRPr="00FB70A7" w:rsidRDefault="008A1FFB" w:rsidP="00972E9D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ไม่เป็นบุคคลซึ่งอยู่ระหว่างถูกระงับการยื่นข้อเสนอหรือทำสัญญากับหน่วยงานของรัฐตามมาตรา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วรรคสาม</w:t>
      </w:r>
    </w:p>
    <w:p w:rsidR="00972E9D" w:rsidRPr="00FB70A7" w:rsidRDefault="00972E9D" w:rsidP="00972E9D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 xml:space="preserve">(5) ไม่เป็นบุคคลซึ่งถูกแจ้งเวียนชื่อให้เป็นผู้ทิ้งงานของหน่วยงานของรัฐตามมาตรา 109 </w:t>
      </w:r>
    </w:p>
    <w:p w:rsidR="00972E9D" w:rsidRPr="00FB70A7" w:rsidRDefault="00972E9D" w:rsidP="00972E9D">
      <w:pPr>
        <w:tabs>
          <w:tab w:val="left" w:pos="270"/>
          <w:tab w:val="left" w:pos="720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หากผู้เสนอราคาเป็นผู้ประกอบการวิสาหกิจขนาดกลางและขนาดย่อม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ให้ผู้ขาย/ผู้รับจ้าง หรือคู่สัญญาแสดงหลักฐานการขึ้นทะเบียนผู้ประกอบการด้วย</w:t>
      </w:r>
    </w:p>
    <w:p w:rsidR="000D49BE" w:rsidRPr="00BF566D" w:rsidRDefault="000D49BE" w:rsidP="00972E9D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4.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ขอบเขตเนื้องานที่จะ</w:t>
      </w:r>
      <w:r w:rsidR="000879C8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จ้าง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ซ่อม</w:t>
      </w:r>
      <w:r w:rsidR="000879C8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ครุภัณฑ์</w:t>
      </w:r>
    </w:p>
    <w:p w:rsidR="00BF566D" w:rsidRDefault="00BF566D" w:rsidP="00BF566D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รายการที่ต้องเปลี่ยน/ซ</w:t>
      </w:r>
      <w:r w:rsidR="006205F6">
        <w:rPr>
          <w:rFonts w:ascii="TH SarabunTHAI" w:hAnsi="TH SarabunTHAI" w:cs="TH SarabunTHAI" w:hint="cs"/>
          <w:sz w:val="32"/>
          <w:szCs w:val="32"/>
          <w:cs/>
          <w:lang w:bidi="th-TH"/>
        </w:rPr>
        <w:t>่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อม</w:t>
      </w:r>
    </w:p>
    <w:p w:rsidR="00BF566D" w:rsidRDefault="00BF566D" w:rsidP="00BF566D">
      <w:pPr>
        <w:spacing w:after="0"/>
        <w:jc w:val="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(1) ................................................................................................................................................................</w:t>
      </w:r>
    </w:p>
    <w:p w:rsidR="00BF566D" w:rsidRDefault="00BF566D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(2) ................................................................................................................................................................</w:t>
      </w:r>
    </w:p>
    <w:p w:rsidR="00BF566D" w:rsidRPr="00727EEC" w:rsidRDefault="00BF566D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5.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กำหนดเวลาส่งมอบพัสดุ</w:t>
      </w:r>
    </w:p>
    <w:p w:rsidR="00BF566D" w:rsidRDefault="00BF566D" w:rsidP="00BF566D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BF566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(ระยะเวลา)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</w:t>
      </w:r>
      <w:r w:rsidR="00972E9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นับถัดจากลงนามในสัญญา/ใบสั่งซื้อสั่งจ้าง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</w:t>
      </w:r>
      <w:r w:rsidRPr="00BF566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6.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หลักเกณฑ์ในการพิจารณาคัดเลือกข้อเสนอ</w:t>
      </w:r>
    </w:p>
    <w:p w:rsidR="00727EEC" w:rsidRPr="000879C8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0879C8" w:rsidRPr="000879C8">
        <w:rPr>
          <w:rFonts w:ascii="TH SarabunTHAI" w:hAnsi="TH SarabunTHAI" w:cs="TH SarabunTHAI" w:hint="cs"/>
          <w:sz w:val="32"/>
          <w:szCs w:val="32"/>
          <w:cs/>
          <w:lang w:bidi="th-TH"/>
        </w:rPr>
        <w:t>เกณฑ์ราคา</w:t>
      </w:r>
      <w:r w:rsidRPr="000879C8">
        <w:rPr>
          <w:rFonts w:ascii="TH SarabunTHAI" w:hAnsi="TH SarabunTHAI" w:cs="TH SarabunTHAI" w:hint="cs"/>
          <w:color w:val="FFFFFF" w:themeColor="background1"/>
          <w:sz w:val="32"/>
          <w:szCs w:val="32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7. </w:t>
      </w:r>
      <w:r w:rsidR="000879C8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วงเงินงบประมาณ/วงเงินที่ได้รับจัดสรร</w:t>
      </w:r>
    </w:p>
    <w:p w:rsid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(วงเงินที่ใช้ในการเปลี่ยน/ซ่อม)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(ตัวเลขและตัวหนังสือ) </w:t>
      </w:r>
      <w:r w:rsidR="00786AE5">
        <w:rPr>
          <w:rFonts w:ascii="TH SarabunIT๙" w:eastAsia="Calibri" w:hAnsi="TH SarabunIT๙" w:cs="TH SarabunIT๙" w:hint="cs"/>
          <w:sz w:val="32"/>
          <w:szCs w:val="32"/>
          <w:cs/>
        </w:rPr>
        <w:t>เป็นราคาที่ได้มาจากการสืบราคาจากท้องตลาด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  <w:r w:rsidR="00972E9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</w:t>
      </w:r>
    </w:p>
    <w:p w:rsidR="00972E9D" w:rsidRDefault="00972E9D" w:rsidP="00972E9D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</w:p>
    <w:p w:rsidR="00972E9D" w:rsidRDefault="00972E9D" w:rsidP="00972E9D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lastRenderedPageBreak/>
        <w:t>2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8. </w:t>
      </w:r>
      <w:r w:rsidR="00786AE5"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เงื่อนไขการจ่ายเงิน</w:t>
      </w:r>
    </w:p>
    <w:p w:rsidR="00786AE5" w:rsidRPr="00ED52B4" w:rsidRDefault="00727EEC" w:rsidP="00786AE5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786A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คณะวิทยาศาสตร์และเทคโนโลยี จะเบิกจ่ายเงิน </w:t>
      </w:r>
      <w:r w:rsidR="00786AE5" w:rsidRPr="000879C8">
        <w:rPr>
          <w:rFonts w:ascii="TH SarabunTHAI" w:eastAsia="Calibri" w:hAnsi="TH SarabunTHAI" w:cs="TH SarabunTHAI"/>
          <w:sz w:val="32"/>
          <w:szCs w:val="32"/>
          <w:cs/>
        </w:rPr>
        <w:t>100</w:t>
      </w:r>
      <w:r w:rsidR="00786AE5" w:rsidRPr="000879C8">
        <w:rPr>
          <w:rFonts w:ascii="TH SarabunTHAI" w:eastAsia="Calibri" w:hAnsi="TH SarabunTHAI" w:cs="TH SarabunTHAI"/>
          <w:sz w:val="32"/>
          <w:szCs w:val="32"/>
        </w:rPr>
        <w:t>%</w:t>
      </w:r>
      <w:r w:rsidR="00786AE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86AE5">
        <w:rPr>
          <w:rFonts w:ascii="TH SarabunIT๙" w:eastAsia="Calibri" w:hAnsi="TH SarabunIT๙" w:cs="TH SarabunIT๙" w:hint="cs"/>
          <w:sz w:val="32"/>
          <w:szCs w:val="32"/>
          <w:cs/>
        </w:rPr>
        <w:t>เมื่อผู้ขาย/ผู้รับจ้าง ได้ส่งมอบพัสดุครบถ้วนและผู้ตรวจรับพัสดุ/คณะกรรมการตรวจรับพัสดุ ได้ตรวจรับพัสดุ ถูกต้อง ครบถ้วน เรียบร้อยแล้ว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9.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อัตราค่าปรับ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คิดค่าปรับเป็นรายวันในอัตราร้อยละ 0.10 ของราคางานจ้าง แต่ต้องไม่ต่ำกว่าวันละ 100.00 บาท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10.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รับประกันความชำรุดบกพร่อง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มี/ไม่มี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11. </w:t>
      </w:r>
      <w:r w:rsidRPr="004D7EBB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สถานที่ติดต่อ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0879C8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คณะวิทยาศาสตร์และเทคโนโลยี มหาวิทยาลัยเทคโนโลยีราชมงคลพระนคร 1381 ถนนประชาราษฏร์</w:t>
      </w:r>
      <w:r w:rsidR="000879C8" w:rsidRPr="000879C8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 </w:t>
      </w:r>
      <w:r w:rsidRPr="000879C8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1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แขวงวงศ์สว่าง เขตบางซื่อ กรุงเทพฯ 10800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(ลงชื่อ)</w:t>
      </w:r>
      <w:r w:rsidR="007E3AA0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0D0838">
        <w:rPr>
          <w:rFonts w:ascii="TH SarabunTHAI" w:hAnsi="TH SarabunTHAI" w:cs="TH SarabunTHAI" w:hint="cs"/>
          <w:sz w:val="32"/>
          <w:szCs w:val="32"/>
          <w:cs/>
          <w:lang w:bidi="th-TH"/>
        </w:rPr>
        <w:t>งาน</w:t>
      </w:r>
    </w:p>
    <w:p w:rsidR="007E3AA0" w:rsidRDefault="007E3AA0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(.................................................)</w:t>
      </w:r>
    </w:p>
    <w:p w:rsidR="004D7EBB" w:rsidRDefault="004D7EBB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ตำแหน่ง</w:t>
      </w:r>
    </w:p>
    <w:p w:rsidR="00322C88" w:rsidRPr="00727EEC" w:rsidRDefault="00322C88" w:rsidP="00727EEC">
      <w:pPr>
        <w:spacing w:after="0"/>
        <w:rPr>
          <w:rFonts w:ascii="TH SarabunTHAI" w:hAnsi="TH SarabunTHAI" w:cs="TH SarabunTHAI" w:hint="cs"/>
          <w:sz w:val="32"/>
          <w:szCs w:val="32"/>
          <w:cs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bookmarkStart w:id="0" w:name="_GoBack"/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bookmarkEnd w:id="0"/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  ............/................./.............</w:t>
      </w:r>
    </w:p>
    <w:sectPr w:rsidR="00322C88" w:rsidRPr="00727EEC" w:rsidSect="00727EE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879C8"/>
    <w:rsid w:val="000D0838"/>
    <w:rsid w:val="000D49BE"/>
    <w:rsid w:val="002745C8"/>
    <w:rsid w:val="002B4298"/>
    <w:rsid w:val="002E47ED"/>
    <w:rsid w:val="00322C88"/>
    <w:rsid w:val="004D7EBB"/>
    <w:rsid w:val="006205F6"/>
    <w:rsid w:val="00727EEC"/>
    <w:rsid w:val="00786AE5"/>
    <w:rsid w:val="00797B7F"/>
    <w:rsid w:val="007E3AA0"/>
    <w:rsid w:val="008A1FFB"/>
    <w:rsid w:val="00972E9D"/>
    <w:rsid w:val="00A75D86"/>
    <w:rsid w:val="00BF566D"/>
    <w:rsid w:val="00DC7063"/>
    <w:rsid w:val="00F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27E8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11</cp:revision>
  <cp:lastPrinted>2024-11-07T06:21:00Z</cp:lastPrinted>
  <dcterms:created xsi:type="dcterms:W3CDTF">2024-11-07T01:49:00Z</dcterms:created>
  <dcterms:modified xsi:type="dcterms:W3CDTF">2024-11-20T02:08:00Z</dcterms:modified>
</cp:coreProperties>
</file>